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BBC6" w14:textId="77777777" w:rsidR="0073046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5A2294" w14:textId="7D605BBF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14:paraId="5FED4AD3" w14:textId="443D34C7" w:rsidR="0069791C" w:rsidRPr="0069791C" w:rsidRDefault="00EA6CA6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Balatonhenye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özség Önkormányzata </w:t>
      </w:r>
      <w:r w:rsidR="00730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Polgármesterének döntéséhez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E4CDFD0" w14:textId="60AB8194" w:rsidR="0069791C" w:rsidRPr="0069791C" w:rsidRDefault="0069791C" w:rsidP="0073046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</w:p>
    <w:p w14:paraId="7632FDFC" w14:textId="40227CA4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3046C" w:rsidRPr="007304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helyi adókról szóló önkormányzati rendelet módosítása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35314B" w14:textId="06147E24" w:rsidR="0069791C" w:rsidRDefault="0069791C" w:rsidP="0085486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Takács Katalin</w:t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14:paraId="5B37E765" w14:textId="5AF871F3" w:rsidR="0073046C" w:rsidRPr="0069791C" w:rsidRDefault="0073046C" w:rsidP="0085486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Nagy Eszter adóügyi ügyintéző</w:t>
      </w:r>
    </w:p>
    <w:p w14:paraId="65B11563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8E5CA4" w14:textId="3F13AEA0" w:rsid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0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Jogszabállyal nem ellentétes</w:t>
      </w:r>
    </w:p>
    <w:p w14:paraId="711EFCED" w14:textId="77777777" w:rsidR="0073046C" w:rsidRPr="0069791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616F57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----------------------------------</w:t>
      </w:r>
    </w:p>
    <w:p w14:paraId="7BF93FA8" w14:textId="080842A1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Tímea jegyző</w:t>
      </w:r>
    </w:p>
    <w:p w14:paraId="1EC4986C" w14:textId="7464DB52" w:rsidR="0069791C" w:rsidRDefault="0069791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EA8DF8F" w14:textId="77777777" w:rsidR="004758BA" w:rsidRPr="004758BA" w:rsidRDefault="004758BA" w:rsidP="004758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Polgármester Úr!</w:t>
      </w:r>
    </w:p>
    <w:p w14:paraId="0F955714" w14:textId="788560CE" w:rsidR="004758BA" w:rsidRDefault="004758BA" w:rsidP="0047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</w:t>
      </w:r>
      <w:r w:rsidR="00DA6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helyi adókról szóló 1990. évi C. törvény (a továbbiakban: </w:t>
      </w:r>
      <w:proofErr w:type="spellStart"/>
      <w:r w:rsidR="00DA6EBB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DA6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1. § (1) bekezdésében kapott felhatalmazás alapján, 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(XII.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rendeletének (a továbbiakban: Rendelet) 1. §-</w:t>
      </w:r>
      <w:proofErr w:type="spellStart"/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építményadót,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telekadót, 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adót és iparűzési adót vezetett be határozatlan időre.</w:t>
      </w:r>
    </w:p>
    <w:p w14:paraId="7A215C2A" w14:textId="77777777" w:rsidR="003A6822" w:rsidRPr="003A6822" w:rsidRDefault="003A6822" w:rsidP="003A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A6822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A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A6822">
        <w:rPr>
          <w:rFonts w:ascii="Times New Roman" w:hAnsi="Times New Roman" w:cs="Times New Roman"/>
          <w:sz w:val="24"/>
          <w:szCs w:val="24"/>
        </w:rPr>
        <w:t>40. § (1) bekezdése szerint állandó jelleggel végzett iparűzési tevékenység esetén az adó évi mértékének felső határa 1998. évben az adóalap 1,4%-a, 1999. évben az adóalap 1,7%-a, 2000. évtől az adóalap 2%-a.</w:t>
      </w:r>
    </w:p>
    <w:p w14:paraId="73D2D424" w14:textId="77777777" w:rsidR="003A6822" w:rsidRDefault="003A6822" w:rsidP="003A6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145E22EB" w14:textId="164BC50A" w:rsidR="003A6822" w:rsidRPr="004758BA" w:rsidRDefault="003A6822" w:rsidP="003A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Rendelet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4</w:t>
      </w:r>
      <w:r w:rsidRPr="004758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§ 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bekezdése a következőképpen rendelkezik az állandó jelleggel végzett iparűzési tevékenységről: </w:t>
      </w:r>
    </w:p>
    <w:p w14:paraId="0E0D5DB4" w14:textId="77777777" w:rsidR="003A6822" w:rsidRDefault="003A6822" w:rsidP="003A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Állandó jelleggel végzett iparűzési tevékenység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 mértéke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adóalap 1 %-a.”</w:t>
      </w:r>
    </w:p>
    <w:p w14:paraId="23C9EB8C" w14:textId="77777777" w:rsidR="003A6822" w:rsidRDefault="003A6822" w:rsidP="00FE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F7E96" w14:textId="62AB6507" w:rsidR="00FE6B6C" w:rsidRPr="004758BA" w:rsidRDefault="00FE6B6C" w:rsidP="00FE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adótörvények módosításáról szóló 2020. évi CXVIII. törvény 99. § </w:t>
      </w:r>
      <w:r w:rsidR="003A682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alapján </w:t>
      </w:r>
      <w:r w:rsidR="002933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2021. január 1. napjától 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proofErr w:type="spellStart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  <w:r w:rsidR="003A6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40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§ (1) bekezdésében az „Állandó jelleggel végzett iparűzési</w:t>
      </w:r>
      <w:r w:rsidR="003A6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tevékenység esetén az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” szövegrész helyébe az </w:t>
      </w:r>
      <w:r w:rsidR="003A6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„Az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” szöveg lép. </w:t>
      </w:r>
    </w:p>
    <w:p w14:paraId="1FC348A0" w14:textId="77777777" w:rsidR="00FE6B6C" w:rsidRPr="004758BA" w:rsidRDefault="00FE6B6C" w:rsidP="00FE6B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C5EAE2" w14:textId="6636F038" w:rsidR="00FE6B6C" w:rsidRPr="004758BA" w:rsidRDefault="00FE6B6C" w:rsidP="00FE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arra, hogy a </w:t>
      </w:r>
      <w:proofErr w:type="spellStart"/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„</w:t>
      </w:r>
      <w:r w:rsidR="00443A4C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llandó jelleggel végzett iparűzési</w:t>
      </w:r>
      <w:r w:rsidR="00443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esetén az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szövegrész helyébe az „</w:t>
      </w:r>
      <w:r w:rsidR="00443A4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szöveg lép, szükséges a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bekezdésének módosítása.</w:t>
      </w:r>
    </w:p>
    <w:p w14:paraId="17D5C713" w14:textId="77777777" w:rsidR="00FE6B6C" w:rsidRDefault="00FE6B6C" w:rsidP="004758B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5DDBDBE" w14:textId="548AB5BE" w:rsidR="004758BA" w:rsidRPr="004758BA" w:rsidRDefault="004758BA" w:rsidP="0047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adótörvények módosításáról szóló 2020. évi CXVIII. törvény 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proofErr w:type="spellStart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ideiglenes jellegű iparűzési adóra vonatkozó rendelkezéseit 2021. január 1. napjától hatályon kívül helyezi.</w:t>
      </w:r>
    </w:p>
    <w:p w14:paraId="76C4F20B" w14:textId="77777777" w:rsidR="004758BA" w:rsidRPr="004758BA" w:rsidRDefault="004758BA" w:rsidP="0047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7C868FE5" w14:textId="08E78617" w:rsidR="004758BA" w:rsidRPr="004758BA" w:rsidRDefault="004758BA" w:rsidP="004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Rendelet</w:t>
      </w:r>
      <w:r w:rsidR="00FE6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4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§ (2) bekezdése alapján i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deiglenes jelleggel végzett iparűzési tevékenység esetén a</w:t>
      </w:r>
      <w:r w:rsidR="00FE6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 mértéke naptári naponként </w:t>
      </w:r>
      <w:r w:rsidR="00FE6B6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E6B6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758BA">
        <w:rPr>
          <w:rFonts w:ascii="Times New Roman" w:eastAsia="Times New Roman" w:hAnsi="Times New Roman" w:cs="Times New Roman"/>
          <w:sz w:val="24"/>
          <w:szCs w:val="24"/>
          <w:lang w:eastAsia="hu-HU"/>
        </w:rPr>
        <w:t>00 Ft.</w:t>
      </w:r>
    </w:p>
    <w:p w14:paraId="514B46CA" w14:textId="77777777" w:rsidR="004758BA" w:rsidRPr="004758BA" w:rsidRDefault="004758BA" w:rsidP="004758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4FE7A44D" w14:textId="3B3B842E" w:rsidR="004758BA" w:rsidRPr="004758BA" w:rsidRDefault="004758BA" w:rsidP="004758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Figyelemmel arra, hogy a </w:t>
      </w:r>
      <w:proofErr w:type="spellStart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ideiglenes jelleggel végzett iparűzési tevékenységre vonatkozó rendelkezései hatályon kívül helyezésre kerülnek, szükséges a Rendelet </w:t>
      </w:r>
      <w:r w:rsidR="00FE6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4</w:t>
      </w:r>
      <w:r w:rsidRPr="0047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§ (2) bekezdésének hatályon kívül helyezése.</w:t>
      </w:r>
    </w:p>
    <w:p w14:paraId="0496ED8D" w14:textId="2E8C1D63" w:rsidR="004758BA" w:rsidRDefault="004758BA" w:rsidP="0047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8771A" w14:textId="77777777" w:rsidR="004758BA" w:rsidRDefault="004758BA" w:rsidP="004A78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6A587982" w14:textId="77777777" w:rsidR="005A7714" w:rsidRDefault="005A7714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BF22CF9" w14:textId="6564E2AA" w:rsidR="007F2906" w:rsidRDefault="007F2906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INDOKOLÁS</w:t>
      </w:r>
    </w:p>
    <w:p w14:paraId="40326A00" w14:textId="5F3A63B1" w:rsidR="007F2906" w:rsidRPr="00C53B01" w:rsidRDefault="00C53B01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Rendelet </w:t>
      </w:r>
      <w:r w:rsidR="00FE6B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iparűzési adóra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vonatkozó </w:t>
      </w:r>
      <w:r w:rsidR="00FE6B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§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(</w:t>
      </w:r>
      <w:r w:rsidR="000A5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) bekezdésének</w:t>
      </w:r>
      <w:r w:rsidR="000A5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módosítása, továbbá a (2) bekezdés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hatályon kívül helyezése </w:t>
      </w:r>
      <w:r w:rsidR="007F2906"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szintű jogszabálynak való megfelelés miatt szükséges</w:t>
      </w:r>
      <w:r w:rsidR="007F29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03755C7" w14:textId="77777777" w:rsidR="005A7714" w:rsidRPr="008028CD" w:rsidRDefault="005A7714" w:rsidP="005A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Rendelet 4. §-a két bekezdésből áll, melyből az egyiknek a módosítása, a másiknak a hatályon kívül helyezése szükséges, ezért célszerű a módosítás során a 4. § újra szabályozása.   </w:t>
      </w:r>
    </w:p>
    <w:p w14:paraId="7C241B46" w14:textId="77777777" w:rsidR="005A7714" w:rsidRPr="008028CD" w:rsidRDefault="005A7714" w:rsidP="006979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4942A89A" w14:textId="2E8FB11A" w:rsidR="005A7714" w:rsidRPr="008028CD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rendelettervezet 1. §-a tartalmazza </w:t>
      </w:r>
      <w:r w:rsidR="005A7714" w:rsidRPr="0080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4. §-át újra szabályozó módosító rendelkezést. </w:t>
      </w:r>
    </w:p>
    <w:p w14:paraId="7C5DC3C3" w14:textId="205C5A50" w:rsidR="004B5212" w:rsidRPr="001C7EDA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5A7714" w:rsidRPr="0080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Pr="0080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a hatályba lépésről rendelkezik.</w:t>
      </w:r>
    </w:p>
    <w:p w14:paraId="342C0494" w14:textId="77777777" w:rsidR="004B5212" w:rsidRP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1A525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Előzetes hatásvizsgálat</w:t>
      </w:r>
    </w:p>
    <w:p w14:paraId="55F92414" w14:textId="5EF3745C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jogalkotásról szóló 2010. évi CXXX. törvény 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§ (1) bekezdése alapján</w:t>
      </w:r>
    </w:p>
    <w:p w14:paraId="51E9F07A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16BB50AA" w14:textId="77777777" w:rsidR="00226C23" w:rsidRPr="00D138BE" w:rsidRDefault="00226C23" w:rsidP="00226C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2B124328" w14:textId="77777777" w:rsidR="00226C23" w:rsidRPr="00D138BE" w:rsidRDefault="00226C23" w:rsidP="0022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14:paraId="76A70E40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14:paraId="01DA9A5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14:paraId="3A600DCB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14:paraId="11FDE6D7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adminisztratív </w:t>
      </w:r>
      <w:proofErr w:type="spellStart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hatásait, valamint</w:t>
      </w:r>
    </w:p>
    <w:p w14:paraId="548D722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5161879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259C10B0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6F38FF6F" w14:textId="13D99FAD" w:rsidR="00226C23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rendelet-tervezet címe: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Balatonhenye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özség Önkormányzata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Képviselő-testületének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Balatonhenye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Kö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zség Önkormányzata Képviselő-testületének a helyi adókról szóló 1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/201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 (XI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.) önkormányzati rendelete módosításáról</w:t>
      </w:r>
    </w:p>
    <w:p w14:paraId="78AC3ACF" w14:textId="4EB66689" w:rsidR="00226C23" w:rsidRPr="00B93970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Pr="00B93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 elfogadásának társadalmi, gazdasági hatása nincs.</w:t>
      </w:r>
    </w:p>
    <w:p w14:paraId="49844E36" w14:textId="77777777" w:rsidR="001E0291" w:rsidRDefault="00226C23" w:rsidP="001E0291">
      <w:pPr>
        <w:spacing w:after="0" w:line="240" w:lineRule="auto"/>
        <w:ind w:left="2832" w:hanging="283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költségvetési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DCFA895" w14:textId="3D2EDA95" w:rsidR="00226C23" w:rsidRPr="001E0291" w:rsidRDefault="00226C23" w:rsidP="001E0291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környezeti, egészségi következménye nincs.</w:t>
      </w:r>
    </w:p>
    <w:p w14:paraId="1283221E" w14:textId="0D922AC0" w:rsidR="00226C23" w:rsidRPr="00055DB4" w:rsidRDefault="00226C23" w:rsidP="00226C23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Adminisztratív </w:t>
      </w:r>
      <w:proofErr w:type="spellStart"/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terheket</w:t>
      </w:r>
      <w:proofErr w:type="spellEnd"/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befolyásoló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tervezet elfogadásának adminisztratív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terheket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befolyásoló hatása nincs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C7E9B63" w14:textId="77777777" w:rsidR="001E0291" w:rsidRDefault="00226C23" w:rsidP="001E02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Egyéb hatása: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egyéb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</w:p>
    <w:p w14:paraId="14825FA8" w14:textId="6365913A" w:rsidR="00226C23" w:rsidRPr="001E0291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F24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226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Rendelet </w:t>
      </w:r>
      <w:r w:rsidR="00B444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4. §</w:t>
      </w:r>
      <w:r w:rsidR="008028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-</w:t>
      </w:r>
      <w:proofErr w:type="spellStart"/>
      <w:r w:rsidR="008028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ának</w:t>
      </w:r>
      <w:proofErr w:type="spellEnd"/>
      <w:r w:rsidR="008028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módosítása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B4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z egyes adótörvények módosításáról szóló 2020. évi CXVIII. törvény által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 202</w:t>
      </w:r>
      <w:r w:rsidR="00B444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444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január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 napján hatályba lép</w:t>
      </w:r>
      <w:r w:rsidR="00B444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módosítása miatt szükséges.</w:t>
      </w:r>
    </w:p>
    <w:p w14:paraId="24C10025" w14:textId="60D046AD" w:rsidR="00226C23" w:rsidRPr="00055DB4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1E0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nem felelne meg a magasabb szintű jogszabályoknak</w:t>
      </w:r>
    </w:p>
    <w:p w14:paraId="1B2F63A2" w14:textId="77777777" w:rsidR="00226C23" w:rsidRPr="00936B85" w:rsidRDefault="00226C23" w:rsidP="00226C23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14:paraId="040E0FAD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szervezeti: Nincs.</w:t>
      </w:r>
    </w:p>
    <w:p w14:paraId="2A7C20D0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tárgyi: Nincs.</w:t>
      </w:r>
    </w:p>
    <w:p w14:paraId="7703918B" w14:textId="77777777" w:rsidR="00226C23" w:rsidRPr="00936B85" w:rsidRDefault="00226C23" w:rsidP="00226C23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pénzügyi: Nincs.</w:t>
      </w:r>
    </w:p>
    <w:p w14:paraId="17B87B9C" w14:textId="13E31497" w:rsid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9998E5F" w14:textId="62F777C0" w:rsidR="00226C23" w:rsidRDefault="00226C23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9D49C1" w14:textId="32339F39" w:rsidR="001E0291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BALATONHENYE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</w:t>
      </w:r>
    </w:p>
    <w:p w14:paraId="5136E32B" w14:textId="4000B144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KÉPVISELŐ-TESTÜLETÉNEK</w:t>
      </w:r>
    </w:p>
    <w:p w14:paraId="41B5BC04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3FAC5A9" w14:textId="23043D88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(...) önkormányzati rendelete </w:t>
      </w:r>
    </w:p>
    <w:p w14:paraId="767DC6EC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77310BD" w14:textId="77777777" w:rsidR="00EA6CA6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Balatonhenye Község Önkormányzata Képviselő-testületének </w:t>
      </w:r>
    </w:p>
    <w:p w14:paraId="7701D03A" w14:textId="49798F16" w:rsidR="00EA6CA6" w:rsidRDefault="00933EFD" w:rsidP="00EA6CA6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adókról szóló</w:t>
      </w:r>
    </w:p>
    <w:p w14:paraId="5245468B" w14:textId="2C43110D" w:rsidR="00933EFD" w:rsidRDefault="001E0291" w:rsidP="00EA6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(X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önkormányzati rendelete módosításáról </w:t>
      </w:r>
    </w:p>
    <w:p w14:paraId="3D689BE4" w14:textId="77777777" w:rsidR="00EA6CA6" w:rsidRPr="00933EFD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5777045" w14:textId="77777777" w:rsidR="00EA6CA6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2DF90A1" w14:textId="5E5B08B2" w:rsidR="00BE4FF9" w:rsidRDefault="00BE4FF9" w:rsidP="00BE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Pr="000F1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Polgármestere a katasztrófavédelemről és a hozzá kapcsolódó egyes törvények módosításáról szóló 2011. évi CXXVIII. törvény 46. § (4) bekezdése szerinti hatáskörében a veszélyhelyzet kihirdetéséről szóló 478/2020. (XI.03.) Korm. rendelettel kihirdetett veszélyhelyzetben</w:t>
      </w:r>
      <w:r w:rsidR="007201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F19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F1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adókról szóló 1990. évi C. törvény 1. § (1) bekezdésében kapott felhatalmazás alapján</w:t>
      </w:r>
      <w:r w:rsidR="007201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F1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</w:t>
      </w:r>
      <w:r w:rsidRPr="000F1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Alaptörvény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ének</w:t>
      </w:r>
      <w:r w:rsidRPr="000F1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32. cikk (1) bekezdés h) pontjában meghatározott feladatkörében eljárva a következőket rendeli el:</w:t>
      </w:r>
    </w:p>
    <w:p w14:paraId="25BC2085" w14:textId="77777777" w:rsidR="00BE4FF9" w:rsidRPr="000F193B" w:rsidRDefault="00BE4FF9" w:rsidP="00BE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9ADF94" w14:textId="24F7D2C7" w:rsidR="00227CD2" w:rsidRPr="008028CD" w:rsidRDefault="00BE4FF9" w:rsidP="0022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  <w:r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Balatonhenye Község Önkormányzata Képviselő-testületének a helyi adókról szóló 17/2013. (XII.1.) önkormányzati rendelete </w:t>
      </w:r>
      <w:r w:rsidR="00227CD2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§</w:t>
      </w:r>
      <w:r w:rsidR="007201C8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 </w:t>
      </w:r>
      <w:r w:rsidR="00227CD2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helyébe a következő rendelkezés lép:</w:t>
      </w:r>
    </w:p>
    <w:p w14:paraId="56DE1DD3" w14:textId="0D59EE5D" w:rsidR="00227CD2" w:rsidRPr="008028CD" w:rsidRDefault="00227CD2" w:rsidP="0022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8028CD">
        <w:rPr>
          <w:rFonts w:ascii="Times New Roman" w:hAnsi="Times New Roman" w:cs="Times New Roman"/>
          <w:sz w:val="24"/>
          <w:szCs w:val="24"/>
        </w:rPr>
        <w:t>4. §</w:t>
      </w:r>
      <w:r w:rsidR="001C7EDA" w:rsidRPr="008028CD">
        <w:rPr>
          <w:rFonts w:ascii="Times New Roman" w:hAnsi="Times New Roman" w:cs="Times New Roman"/>
          <w:sz w:val="24"/>
          <w:szCs w:val="24"/>
        </w:rPr>
        <w:t xml:space="preserve"> </w:t>
      </w:r>
      <w:r w:rsidRPr="008028CD">
        <w:rPr>
          <w:rFonts w:ascii="Times New Roman" w:hAnsi="Times New Roman" w:cs="Times New Roman"/>
          <w:sz w:val="24"/>
          <w:szCs w:val="24"/>
        </w:rPr>
        <w:t>Az iparűzési adó évi mértéke az adóalap 1 %-a.”</w:t>
      </w:r>
    </w:p>
    <w:p w14:paraId="7C70C28E" w14:textId="62946206" w:rsidR="00933EFD" w:rsidRPr="00933EFD" w:rsidRDefault="007201C8" w:rsidP="00227CD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="00BE4FF9" w:rsidRPr="008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  <w:r w:rsidR="00BE4FF9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D06C8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rendelet </w:t>
      </w:r>
      <w:r w:rsidR="00BE4FF9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2021. január 1. napján</w:t>
      </w:r>
      <w:r w:rsidR="002D06C8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</w:t>
      </w:r>
      <w:r w:rsidR="007F2906" w:rsidRP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CE4C670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9D6C1D" w14:textId="517EFE61" w:rsid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</w:t>
      </w:r>
    </w:p>
    <w:p w14:paraId="0FF1A8C8" w14:textId="77777777" w:rsidR="00EA6CA6" w:rsidRPr="00933EFD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495B92" w14:textId="03184B8B" w:rsidR="00933EFD" w:rsidRPr="00933EFD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Kulin Miklós György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Szabó Tímea</w:t>
      </w:r>
    </w:p>
    <w:p w14:paraId="5D8F43B1" w14:textId="0BF857E3" w:rsidR="00933EFD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07042DFB" w14:textId="77777777" w:rsidR="002D06C8" w:rsidRPr="00933EFD" w:rsidRDefault="002D06C8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24C094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FCE175" w14:textId="4000FA9B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kihirdetés napja: </w:t>
      </w:r>
      <w:proofErr w:type="gramStart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020.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14:paraId="68620A5C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3468DB" w14:textId="3C46005E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Szabó Tímea</w:t>
      </w:r>
    </w:p>
    <w:p w14:paraId="39A74F95" w14:textId="6FED809B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jegyző</w:t>
      </w:r>
    </w:p>
    <w:p w14:paraId="72B8359C" w14:textId="079A76EC" w:rsidR="004B5212" w:rsidRP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4B5212" w:rsidRPr="004B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FE2"/>
    <w:multiLevelType w:val="hybridMultilevel"/>
    <w:tmpl w:val="B2946D48"/>
    <w:lvl w:ilvl="0" w:tplc="DCC4F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7F82"/>
    <w:multiLevelType w:val="hybridMultilevel"/>
    <w:tmpl w:val="B1D27874"/>
    <w:lvl w:ilvl="0" w:tplc="8BDC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1C"/>
    <w:rsid w:val="000A55EB"/>
    <w:rsid w:val="001C7EDA"/>
    <w:rsid w:val="001E0291"/>
    <w:rsid w:val="001F2B6E"/>
    <w:rsid w:val="00226C23"/>
    <w:rsid w:val="00227CD2"/>
    <w:rsid w:val="002546F8"/>
    <w:rsid w:val="00293345"/>
    <w:rsid w:val="002D06C8"/>
    <w:rsid w:val="003A0388"/>
    <w:rsid w:val="003A6822"/>
    <w:rsid w:val="00443A4C"/>
    <w:rsid w:val="004758BA"/>
    <w:rsid w:val="004A782C"/>
    <w:rsid w:val="004B5212"/>
    <w:rsid w:val="004D5A72"/>
    <w:rsid w:val="00564B57"/>
    <w:rsid w:val="005A7714"/>
    <w:rsid w:val="0069791C"/>
    <w:rsid w:val="007201C8"/>
    <w:rsid w:val="0073046C"/>
    <w:rsid w:val="007814AE"/>
    <w:rsid w:val="007E082D"/>
    <w:rsid w:val="007F2906"/>
    <w:rsid w:val="008028CD"/>
    <w:rsid w:val="00851AD5"/>
    <w:rsid w:val="0085486B"/>
    <w:rsid w:val="00933EFD"/>
    <w:rsid w:val="00951635"/>
    <w:rsid w:val="00A46228"/>
    <w:rsid w:val="00AF5E21"/>
    <w:rsid w:val="00B400C2"/>
    <w:rsid w:val="00B44497"/>
    <w:rsid w:val="00BE4FF9"/>
    <w:rsid w:val="00C331BF"/>
    <w:rsid w:val="00C53B01"/>
    <w:rsid w:val="00CD3308"/>
    <w:rsid w:val="00DA6EBB"/>
    <w:rsid w:val="00DC359C"/>
    <w:rsid w:val="00DE3E64"/>
    <w:rsid w:val="00EA6CA6"/>
    <w:rsid w:val="00F16C2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1D4"/>
  <w15:chartTrackingRefBased/>
  <w15:docId w15:val="{09BF5691-182C-4C84-A4BE-90B9620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EF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06C8"/>
    <w:pPr>
      <w:ind w:left="720"/>
      <w:contextualSpacing/>
    </w:pPr>
  </w:style>
  <w:style w:type="character" w:customStyle="1" w:styleId="Kiemels21">
    <w:name w:val="Kiemelés 21"/>
    <w:qFormat/>
    <w:rsid w:val="002D06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6797-A1A2-4236-805E-4484572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776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Pálffyné</dc:creator>
  <cp:keywords/>
  <dc:description/>
  <cp:lastModifiedBy>Katalin Takács</cp:lastModifiedBy>
  <cp:revision>9</cp:revision>
  <cp:lastPrinted>2020-08-26T07:47:00Z</cp:lastPrinted>
  <dcterms:created xsi:type="dcterms:W3CDTF">2020-12-09T12:28:00Z</dcterms:created>
  <dcterms:modified xsi:type="dcterms:W3CDTF">2020-12-16T13:45:00Z</dcterms:modified>
</cp:coreProperties>
</file>